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3B1A" w14:textId="5F55FCE5" w:rsidR="00836BF8" w:rsidRDefault="00A220BD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9567A5" wp14:editId="766016C2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C043B1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I  </w:t>
                                </w:r>
                                <w:r w:rsidR="00EE385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</w:t>
                                </w:r>
                                <w:r w:rsidR="00EB2D05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6t – 6</w:t>
                                </w:r>
                                <w:r w:rsidR="00EE385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Pr="00245A7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  <w:p w14:paraId="74F1A8C0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Ngaøy thi: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F8148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87BE5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6A45CD97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Hoäi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12ED0C0D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453 Toâ Hieán Thaønh, P.14, Q.10</w:t>
                                </w:r>
                              </w:p>
                              <w:p w14:paraId="2AF3FB4E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6CFCBC18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4C04" w14:textId="1F165809" w:rsidR="00B620A4" w:rsidRDefault="00A220BD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19DC01" wp14:editId="6CE4C2E9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67A5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12C043B1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 xml:space="preserve">I  </w:t>
                          </w:r>
                          <w:r w:rsidR="00EE3852">
                            <w:rPr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="00EB2D05">
                            <w:rPr>
                              <w:b/>
                              <w:sz w:val="40"/>
                              <w:szCs w:val="40"/>
                            </w:rPr>
                            <w:t>6t – 6</w:t>
                          </w:r>
                          <w:r w:rsidR="00EE3852">
                            <w:rPr>
                              <w:b/>
                              <w:sz w:val="40"/>
                              <w:szCs w:val="40"/>
                            </w:rPr>
                            <w:t>5</w:t>
                          </w:r>
                          <w:r w:rsidRPr="00245A74">
                            <w:rPr>
                              <w:b/>
                              <w:sz w:val="40"/>
                              <w:szCs w:val="40"/>
                            </w:rPr>
                            <w:t>t</w:t>
                          </w:r>
                        </w:p>
                        <w:p w14:paraId="74F1A8C0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Ngaøy thi: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EDF8148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4C87BE5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6A45CD97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Hoäi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12ED0C0D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453 Toâ Hieán Thaønh, P.14, Q.10</w:t>
                          </w:r>
                        </w:p>
                        <w:p w14:paraId="2AF3FB4E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6CFCBC18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53454C04" w14:textId="1F165809" w:rsidR="00B620A4" w:rsidRDefault="00A220BD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4B19DC01" wp14:editId="6CE4C2E9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0E3016" w14:textId="77777777" w:rsidR="00836BF8" w:rsidRDefault="00836BF8" w:rsidP="00836BF8">
      <w:pPr>
        <w:rPr>
          <w:rFonts w:ascii="VNI-Aptima" w:hAnsi="VNI-Aptima"/>
          <w:sz w:val="22"/>
        </w:rPr>
      </w:pPr>
    </w:p>
    <w:p w14:paraId="7D577516" w14:textId="77777777" w:rsidR="00836BF8" w:rsidRDefault="00836BF8" w:rsidP="00836BF8">
      <w:pPr>
        <w:rPr>
          <w:rFonts w:ascii="VNI-Aptima" w:hAnsi="VNI-Aptima"/>
          <w:sz w:val="22"/>
        </w:rPr>
      </w:pPr>
    </w:p>
    <w:p w14:paraId="1F33B692" w14:textId="77777777" w:rsidR="00836BF8" w:rsidRDefault="00836BF8" w:rsidP="00836BF8">
      <w:pPr>
        <w:rPr>
          <w:rFonts w:ascii="VNI-Aptima" w:hAnsi="VNI-Aptima"/>
          <w:sz w:val="22"/>
        </w:rPr>
      </w:pPr>
    </w:p>
    <w:p w14:paraId="1DEFAFF8" w14:textId="77777777" w:rsidR="00836BF8" w:rsidRDefault="00836BF8" w:rsidP="00836BF8">
      <w:pPr>
        <w:rPr>
          <w:rFonts w:ascii="VNI-Aptima" w:hAnsi="VNI-Aptima"/>
          <w:sz w:val="22"/>
        </w:rPr>
      </w:pPr>
    </w:p>
    <w:p w14:paraId="0F3E8806" w14:textId="77777777" w:rsidR="00836BF8" w:rsidRDefault="00836BF8" w:rsidP="00836BF8">
      <w:pPr>
        <w:rPr>
          <w:rFonts w:ascii="VNI-Aptima" w:hAnsi="VNI-Aptima"/>
          <w:sz w:val="14"/>
        </w:rPr>
      </w:pPr>
    </w:p>
    <w:p w14:paraId="6CF51A3B" w14:textId="77777777" w:rsidR="00E760A2" w:rsidRDefault="00E760A2" w:rsidP="00836BF8">
      <w:pPr>
        <w:rPr>
          <w:rFonts w:ascii="VNI-Aptima" w:hAnsi="VNI-Aptima"/>
          <w:sz w:val="14"/>
        </w:rPr>
      </w:pPr>
    </w:p>
    <w:p w14:paraId="11FC314A" w14:textId="77777777" w:rsidR="00740B5B" w:rsidRDefault="00740B5B" w:rsidP="00836BF8">
      <w:pPr>
        <w:rPr>
          <w:rFonts w:ascii="VNI-Aptima" w:hAnsi="VNI-Aptima"/>
          <w:sz w:val="14"/>
        </w:rPr>
      </w:pPr>
    </w:p>
    <w:p w14:paraId="12FB8E12" w14:textId="77777777" w:rsidR="00E760A2" w:rsidRDefault="00E760A2" w:rsidP="00836BF8">
      <w:pPr>
        <w:rPr>
          <w:rFonts w:ascii="VNI-Aptima" w:hAnsi="VNI-Aptima"/>
          <w:sz w:val="14"/>
        </w:rPr>
      </w:pPr>
    </w:p>
    <w:p w14:paraId="57860621" w14:textId="77777777" w:rsidR="00C945E3" w:rsidRDefault="00C945E3" w:rsidP="00836BF8">
      <w:pPr>
        <w:rPr>
          <w:rFonts w:ascii="VNI-Aptima" w:hAnsi="VNI-Aptima"/>
          <w:sz w:val="14"/>
        </w:rPr>
      </w:pPr>
    </w:p>
    <w:p w14:paraId="4BA605AA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là ảnh tượng của Đức Chúa Trời không thấy được:</w:t>
      </w:r>
    </w:p>
    <w:p w14:paraId="3B343741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iCs/>
          <w:sz w:val="34"/>
          <w:szCs w:val="34"/>
          <w:shd w:val="clear" w:color="auto" w:fill="FFFFFF"/>
        </w:rPr>
      </w:pP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  <w:t>“Ấy chính Ngài là hình-ảnh của Đức Chúa Trời không thấy được, là Đấng sanh ra đầu hết thảy mọi vật dựng nên.”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</w:r>
      <w:r w:rsidR="00701F90" w:rsidRPr="00F320C9">
        <w:rPr>
          <w:rFonts w:ascii="Arial" w:hAnsi="Arial" w:cs="Arial"/>
          <w:iCs/>
          <w:sz w:val="34"/>
          <w:szCs w:val="34"/>
          <w:shd w:val="clear" w:color="auto" w:fill="FFFFFF"/>
        </w:rPr>
        <w:t xml:space="preserve"> </w:t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>(Cô-lô-se 1:15)</w:t>
      </w:r>
    </w:p>
    <w:p w14:paraId="5D38930D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là hình bóng của bổn thể Đức Chúa Trời:</w:t>
      </w:r>
    </w:p>
    <w:p w14:paraId="5E6E3CC7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  <w:t xml:space="preserve">“Con là sự chói-sáng của sự vinh-hiển Đức Chúa Trời và hình-bóng của bổn-thể Ngài, lấy lời có quyền-phép Ngài nâng-đỡ muôn vật; sau khi Con làm xong sự sạch tội, bèn ngồi bên hữu Đấng tôn-nghiêm ở trong nơi rất cao” 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ab/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 xml:space="preserve"> (Hê-bơ-rơ 1:3)</w:t>
      </w:r>
    </w:p>
    <w:p w14:paraId="461E7D14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là Đức Chúa Trời được tỏ ra trong xác thịt:</w:t>
      </w:r>
    </w:p>
    <w:p w14:paraId="1AB1397E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Ban đầu có Ngôi-Lời, Ngôi-Lời ở cùng Đức Chúa Trời, và Ngôi-Lời là Đức Chúa Trời. Ngôi-Lời đã trở nên xác-thịt, ở giữa chúng ta, đầy ơn và lẽ thật; chúng ta đã ngắm xem sự vinh-hiển của Ngài, thật như vinh-hiển của Con một đến từ nơi Cha.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</w:r>
      <w:r w:rsidR="00701F90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(Giăng 1:1,14)</w:t>
      </w:r>
    </w:p>
    <w:p w14:paraId="1BF7465B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làm một với Đức Chúa Trời:</w:t>
      </w:r>
    </w:p>
    <w:p w14:paraId="7852D1A5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Con không ở thế-</w:t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>gian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 nữa, nhưng họ còn ở thế-</w:t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>gian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, và Con về cùng Cha. Lạy Cha thánh, xin gìn-giữ họ trong danh Cha, là danh Cha đã ban cho Con, để họ cũng hiệp làm một như chúng ta vậy. Con đã ban cho họ sự vinh-hiển mà Cha đã ban cho Con, để hiệp làm một cũng như chúng ta vẫn là một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(Giăng 17:11,22)</w:t>
      </w:r>
    </w:p>
    <w:p w14:paraId="1C4196D0" w14:textId="77777777" w:rsidR="00EE68C5" w:rsidRPr="00F320C9" w:rsidRDefault="00701F90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>
        <w:rPr>
          <w:sz w:val="34"/>
          <w:szCs w:val="34"/>
        </w:rPr>
        <w:br w:type="page"/>
      </w:r>
      <w:r w:rsidR="00EE68C5" w:rsidRPr="00F320C9">
        <w:rPr>
          <w:sz w:val="34"/>
          <w:szCs w:val="34"/>
        </w:rPr>
        <w:lastRenderedPageBreak/>
        <w:t>Đức Chúa Jêsus là Vua của các vua, Chúa của các chúa:</w:t>
      </w:r>
    </w:p>
    <w:p w14:paraId="1B436462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Chúng chiến-tranh cùng Chiên Con, Chiên Con sẽ được thắng, vì là Chúa của các chúa, Vua của các vua; và những kẻ được kêu gọi, những kẻ được chọn cùng những kẻ trung-tín đều ở với Chiên Con, cũng thắng được chúng nữa.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</w:r>
      <w:r w:rsidR="00701F90" w:rsidRPr="00F320C9">
        <w:rPr>
          <w:rFonts w:ascii="Arial" w:hAnsi="Arial" w:cs="Arial"/>
          <w:iCs/>
          <w:sz w:val="34"/>
          <w:szCs w:val="34"/>
        </w:rPr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(Khải Huyền 17:14)</w:t>
      </w:r>
    </w:p>
    <w:p w14:paraId="036ECDA2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được xưng là:</w:t>
      </w:r>
    </w:p>
    <w:p w14:paraId="4CD38503" w14:textId="77777777" w:rsidR="00EE68C5" w:rsidRPr="00F320C9" w:rsidRDefault="00EE68C5" w:rsidP="00EE68C5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2070" w:hanging="1350"/>
        <w:jc w:val="both"/>
        <w:rPr>
          <w:rFonts w:ascii="Arial" w:hAnsi="Arial" w:cs="Arial"/>
          <w:iCs/>
          <w:sz w:val="34"/>
          <w:szCs w:val="34"/>
        </w:rPr>
      </w:pPr>
      <w:r w:rsidRPr="00F320C9">
        <w:rPr>
          <w:rFonts w:ascii="Arial" w:hAnsi="Arial" w:cs="Arial"/>
          <w:b/>
          <w:bCs/>
          <w:sz w:val="34"/>
          <w:szCs w:val="34"/>
        </w:rPr>
        <w:t>Chúa:</w:t>
      </w:r>
      <w:r w:rsidRPr="00F320C9">
        <w:rPr>
          <w:rFonts w:ascii="Arial" w:hAnsi="Arial" w:cs="Arial"/>
          <w:sz w:val="34"/>
          <w:szCs w:val="34"/>
        </w:rPr>
        <w:t xml:space="preserve"> 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ấy là hôm nay tại thành Đa-vít đã sanh cho các ngươi một Đấng Cứu-thế, là Christ, là Chúa.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</w:r>
      <w:r w:rsidR="00701F90" w:rsidRPr="00F320C9">
        <w:rPr>
          <w:rFonts w:ascii="Arial" w:hAnsi="Arial" w:cs="Arial"/>
          <w:sz w:val="34"/>
          <w:szCs w:val="34"/>
        </w:rPr>
        <w:t xml:space="preserve"> </w:t>
      </w:r>
      <w:r w:rsidRPr="00F320C9">
        <w:rPr>
          <w:rFonts w:ascii="Arial" w:hAnsi="Arial" w:cs="Arial"/>
          <w:sz w:val="34"/>
          <w:szCs w:val="34"/>
        </w:rPr>
        <w:t>(</w:t>
      </w:r>
      <w:r w:rsidRPr="00F320C9">
        <w:rPr>
          <w:rFonts w:ascii="Arial" w:hAnsi="Arial" w:cs="Arial"/>
          <w:iCs/>
          <w:sz w:val="34"/>
          <w:szCs w:val="34"/>
        </w:rPr>
        <w:t>Lu-ca 2:11)</w:t>
      </w:r>
    </w:p>
    <w:p w14:paraId="69A290AA" w14:textId="77777777" w:rsidR="00EE68C5" w:rsidRPr="00F320C9" w:rsidRDefault="00EE68C5" w:rsidP="00EE68C5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1170" w:hanging="45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b/>
          <w:bCs/>
          <w:sz w:val="34"/>
          <w:szCs w:val="34"/>
        </w:rPr>
        <w:t xml:space="preserve">Chúa của ngày Sa-bát: </w:t>
      </w:r>
      <w:r w:rsidRPr="00F320C9">
        <w:rPr>
          <w:rFonts w:ascii="Arial" w:hAnsi="Arial" w:cs="Arial"/>
          <w:sz w:val="34"/>
          <w:szCs w:val="34"/>
        </w:rPr>
        <w:t>“vì Con người là Chúa ngày Sa-bát”</w:t>
      </w:r>
      <w:r w:rsidRPr="00F320C9">
        <w:rPr>
          <w:rFonts w:ascii="Arial" w:hAnsi="Arial" w:cs="Arial"/>
          <w:sz w:val="34"/>
          <w:szCs w:val="34"/>
        </w:rPr>
        <w:tab/>
      </w:r>
      <w:r w:rsidR="00701F90">
        <w:rPr>
          <w:rFonts w:ascii="Arial" w:hAnsi="Arial" w:cs="Arial"/>
          <w:sz w:val="34"/>
          <w:szCs w:val="34"/>
        </w:rPr>
        <w:tab/>
      </w:r>
      <w:r w:rsidR="00F320C9" w:rsidRPr="00F320C9">
        <w:rPr>
          <w:rFonts w:ascii="Arial" w:hAnsi="Arial" w:cs="Arial"/>
          <w:iCs/>
          <w:sz w:val="34"/>
          <w:szCs w:val="34"/>
        </w:rPr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(Ma-thi-ơ 12:8)</w:t>
      </w:r>
    </w:p>
    <w:p w14:paraId="1C94BC07" w14:textId="77777777" w:rsidR="00EE68C5" w:rsidRPr="00F320C9" w:rsidRDefault="00EE68C5" w:rsidP="00EE68C5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4230" w:hanging="351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b/>
          <w:bCs/>
          <w:sz w:val="34"/>
          <w:szCs w:val="34"/>
        </w:rPr>
        <w:t>Chúa của loài người:</w:t>
      </w:r>
      <w:r w:rsidRPr="00F320C9">
        <w:rPr>
          <w:rFonts w:ascii="Arial" w:hAnsi="Arial" w:cs="Arial"/>
          <w:sz w:val="34"/>
          <w:szCs w:val="34"/>
        </w:rPr>
        <w:t xml:space="preserve"> 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Ấy là lời Ngài đã phán cùng </w:t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>con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-cái Y-sơ-ra-ên, khi rao-giảng tin lành về sự bình-an bởi Đức Chúa Jêsus-Christ, tức là Chúa của loài người.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(Công vụ 10:36)</w:t>
      </w:r>
    </w:p>
    <w:p w14:paraId="10FE0C19" w14:textId="77777777" w:rsidR="00EE68C5" w:rsidRPr="00F320C9" w:rsidRDefault="00EE68C5" w:rsidP="00EE68C5">
      <w:pPr>
        <w:numPr>
          <w:ilvl w:val="0"/>
          <w:numId w:val="4"/>
        </w:numPr>
        <w:tabs>
          <w:tab w:val="left" w:pos="720"/>
          <w:tab w:val="left" w:pos="1170"/>
          <w:tab w:val="right" w:pos="10440"/>
        </w:tabs>
        <w:spacing w:before="40" w:line="264" w:lineRule="auto"/>
        <w:ind w:left="3780" w:hanging="306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b/>
          <w:bCs/>
          <w:sz w:val="34"/>
          <w:szCs w:val="34"/>
        </w:rPr>
        <w:t>Cứu Chúa có một:</w:t>
      </w:r>
      <w:r w:rsidRPr="00F320C9">
        <w:rPr>
          <w:rFonts w:ascii="Arial" w:hAnsi="Arial" w:cs="Arial"/>
          <w:sz w:val="34"/>
          <w:szCs w:val="34"/>
        </w:rPr>
        <w:t xml:space="preserve"> 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Chẳng có sự cứu-rỗi trong đấng nào khác; vì ở dưới trời, chẳng có danh nào khác ban cho loài người, để chúng ta phải nhờ đó mà được cứu.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(Công vụ 4:12)</w:t>
      </w:r>
    </w:p>
    <w:p w14:paraId="7D22CD5B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Hằng có Đời Đời:</w:t>
      </w:r>
    </w:p>
    <w:p w14:paraId="3B2D17B1" w14:textId="77777777" w:rsidR="00EE68C5" w:rsidRPr="00F320C9" w:rsidRDefault="00EE68C5" w:rsidP="00EE68C5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Lines="40" w:before="96" w:line="264" w:lineRule="auto"/>
        <w:ind w:left="1080"/>
        <w:contextualSpacing/>
        <w:jc w:val="both"/>
        <w:rPr>
          <w:rFonts w:ascii="Arial" w:hAnsi="Arial" w:cs="Arial"/>
          <w:iCs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Hỡi Bết-lê-hem Ép-ra-ta, ngươi ở trong hàng ngàn Giu-đa là nhỏ lắm, song từ nơi ngươi sẽ ra cho ta một Đấng cai-trị trong Y-sơ-ra-ên; gốc-tích của Ngài bởi từ đời xưa, từ trước vô-cùng.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</w:r>
      <w:r w:rsidR="00F320C9" w:rsidRPr="00F320C9">
        <w:rPr>
          <w:rFonts w:ascii="Arial" w:hAnsi="Arial" w:cs="Arial"/>
          <w:iCs/>
          <w:sz w:val="34"/>
          <w:szCs w:val="34"/>
        </w:rPr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(Mi-chê 5:1)</w:t>
      </w:r>
    </w:p>
    <w:p w14:paraId="4BF2B00D" w14:textId="77777777" w:rsidR="00EE68C5" w:rsidRPr="00F320C9" w:rsidRDefault="00EE68C5" w:rsidP="00EE68C5">
      <w:pPr>
        <w:numPr>
          <w:ilvl w:val="0"/>
          <w:numId w:val="5"/>
        </w:numPr>
        <w:tabs>
          <w:tab w:val="left" w:pos="720"/>
          <w:tab w:val="left" w:pos="1080"/>
          <w:tab w:val="right" w:pos="10440"/>
        </w:tabs>
        <w:spacing w:before="40" w:line="264" w:lineRule="auto"/>
        <w:ind w:left="1080"/>
        <w:jc w:val="both"/>
        <w:rPr>
          <w:rFonts w:ascii="Arial" w:hAnsi="Arial" w:cs="Arial"/>
          <w:iCs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Đức Chúa Jêsus-Christ hôm qua, ngày nay, và cho đến đời đời không hề thay-đổi.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(Hê-bơ-rơ 13:8)</w:t>
      </w:r>
    </w:p>
    <w:p w14:paraId="3858B8E4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t>Đức Chúa Jêsus là Đức Chúa Trời quyền năng:</w:t>
      </w:r>
    </w:p>
    <w:p w14:paraId="3EB9D852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Vì có một con trẻ sanh cho chúng ta, tức là một con trai ban cho chúng ta; quyền cai-trị sẽ nấy trên vai Ngài. Ngài sẽ được xưng là Đấng Lạ-lùng, là Đấng Mưu-luận, là Đức Chúa Trời Quyền-năng, là Cha Đời đời, là Chúa Bình-an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 xml:space="preserve"> (Ê-sai 9:5)</w:t>
      </w:r>
    </w:p>
    <w:p w14:paraId="7AACA54A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450"/>
        <w:rPr>
          <w:sz w:val="34"/>
          <w:szCs w:val="34"/>
        </w:rPr>
      </w:pPr>
      <w:r w:rsidRPr="00F320C9">
        <w:rPr>
          <w:sz w:val="34"/>
          <w:szCs w:val="34"/>
        </w:rPr>
        <w:lastRenderedPageBreak/>
        <w:t>Đức Chúa Jêsus là Đức Chúa Trời ở cùng chúng ta:</w:t>
      </w:r>
    </w:p>
    <w:p w14:paraId="4C4E107A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 xml:space="preserve">Nầy, một gái đồng-trinh sẽ chịu thai, và sanh một con trai, Rồi người ta sẽ đặt tên con trai đó là </w:t>
      </w:r>
      <w:r w:rsidRPr="00F320C9">
        <w:rPr>
          <w:rFonts w:ascii="Arial" w:hAnsi="Arial" w:cs="Arial"/>
          <w:b/>
          <w:bCs/>
          <w:sz w:val="34"/>
          <w:szCs w:val="34"/>
          <w:shd w:val="clear" w:color="auto" w:fill="FFFFFF"/>
        </w:rPr>
        <w:t>Em-ma-nu-ên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; nghĩa là: Đức Chúa Trời </w:t>
      </w:r>
      <w:r w:rsidRPr="00F320C9">
        <w:rPr>
          <w:rFonts w:ascii="Arial" w:hAnsi="Arial" w:cs="Arial"/>
          <w:iCs/>
          <w:sz w:val="34"/>
          <w:szCs w:val="34"/>
          <w:shd w:val="clear" w:color="auto" w:fill="FFFFFF"/>
        </w:rPr>
        <w:t>ở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 cùng chúng ta.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 xml:space="preserve"> (Ma-thi-ơ 1:23)</w:t>
      </w:r>
    </w:p>
    <w:p w14:paraId="69DAF741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là đấng Chăn hiền lành:</w:t>
      </w:r>
    </w:p>
    <w:p w14:paraId="104C57C7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Ta là người chăn hiền-lành; người chăn hiền-lành vì chiên mình phó sự sống mình.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(Giăng 10:11)</w:t>
      </w:r>
    </w:p>
    <w:p w14:paraId="5BD014A1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thi hành Sự Cứu Rỗi:</w:t>
      </w:r>
    </w:p>
    <w:p w14:paraId="58B44C30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Nhưng từ khi lòng nhân-từ của Đức Chúa Trời, là Cứu-Chúa chúng ta, và tình thương-yêu của Ngài đối với mọi người ta đã được bày ra, thì Ngài cứu chúng ta,</w:t>
      </w:r>
      <w:r w:rsidRPr="00F320C9">
        <w:rPr>
          <w:rFonts w:ascii="Arial" w:hAnsi="Arial" w:cs="Arial"/>
          <w:sz w:val="34"/>
          <w:szCs w:val="34"/>
        </w:rPr>
        <w:t>”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(Tít 3:4)</w:t>
      </w:r>
    </w:p>
    <w:p w14:paraId="17DBB644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tha thứ Tội Lỗi:</w:t>
      </w:r>
    </w:p>
    <w:p w14:paraId="62EC0699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Vả, để cho các ngươi biết Con người ở thế-gian có quyền tha tội, thì Ngài phán cùng kẻ bại rằng: Ta biểu ngươi, hãy đứng dậy, vác giường đi về nhà.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 xml:space="preserve"> (Mác 2:10-11)</w:t>
      </w:r>
    </w:p>
    <w:p w14:paraId="13C608C1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là nguồn của Sự Tái Sanh:</w:t>
      </w:r>
    </w:p>
    <w:p w14:paraId="2F4AA08B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Ví bằng các con biết Ngài là công-bình, thì hãy biết rằng người nào làm theo sự công-bình, ấy là kẻ bởi Ngài mà sanh ra.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="00701F90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(I Giăng 2:29)</w:t>
      </w:r>
    </w:p>
    <w:p w14:paraId="5CFDB276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ban Sự Sống Đời Đời:</w:t>
      </w:r>
    </w:p>
    <w:p w14:paraId="0BB43B07" w14:textId="77777777" w:rsidR="00EE68C5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và nhân quyền-phép Cha đã ban cho Con cai-trị loài xác-thịt, Con được ban sự sống đời đời cho những kẻ mà Cha đã giao-phó cho Con.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  <w:t xml:space="preserve"> </w:t>
      </w:r>
      <w:r w:rsidRPr="00F320C9">
        <w:rPr>
          <w:rFonts w:ascii="Arial" w:hAnsi="Arial" w:cs="Arial"/>
          <w:iCs/>
          <w:sz w:val="34"/>
          <w:szCs w:val="34"/>
        </w:rPr>
        <w:t>(Giăng 17:2)</w:t>
      </w:r>
    </w:p>
    <w:p w14:paraId="1C492D13" w14:textId="77777777" w:rsidR="00EE68C5" w:rsidRPr="00F320C9" w:rsidRDefault="00EE68C5" w:rsidP="00EE68C5">
      <w:pPr>
        <w:pStyle w:val="tieude2"/>
        <w:tabs>
          <w:tab w:val="clear" w:pos="360"/>
          <w:tab w:val="left" w:pos="630"/>
        </w:tabs>
        <w:ind w:left="630" w:hanging="630"/>
        <w:rPr>
          <w:sz w:val="34"/>
          <w:szCs w:val="34"/>
        </w:rPr>
      </w:pPr>
      <w:r w:rsidRPr="00F320C9">
        <w:rPr>
          <w:sz w:val="34"/>
          <w:szCs w:val="34"/>
        </w:rPr>
        <w:t>Đức Chúa Jêsus Ngự vào lòng Cơ Đốc Nhân:</w:t>
      </w:r>
    </w:p>
    <w:p w14:paraId="3E52E7DA" w14:textId="77777777" w:rsidR="00197F81" w:rsidRPr="00F320C9" w:rsidRDefault="00EE68C5" w:rsidP="00EE68C5">
      <w:pPr>
        <w:tabs>
          <w:tab w:val="left" w:pos="630"/>
          <w:tab w:val="right" w:pos="10440"/>
        </w:tabs>
        <w:spacing w:beforeLines="40" w:before="96" w:line="264" w:lineRule="auto"/>
        <w:ind w:left="630" w:hanging="630"/>
        <w:jc w:val="both"/>
        <w:rPr>
          <w:rFonts w:ascii="Arial" w:hAnsi="Arial" w:cs="Arial"/>
          <w:sz w:val="34"/>
          <w:szCs w:val="34"/>
        </w:rPr>
      </w:pPr>
      <w:r w:rsidRPr="00F320C9">
        <w:rPr>
          <w:rFonts w:ascii="Arial" w:hAnsi="Arial" w:cs="Arial"/>
          <w:sz w:val="34"/>
          <w:szCs w:val="34"/>
        </w:rPr>
        <w:tab/>
        <w:t>“</w:t>
      </w:r>
      <w:r w:rsidRPr="00F320C9">
        <w:rPr>
          <w:rFonts w:ascii="Arial" w:hAnsi="Arial" w:cs="Arial"/>
          <w:sz w:val="34"/>
          <w:szCs w:val="34"/>
          <w:shd w:val="clear" w:color="auto" w:fill="FFFFFF"/>
        </w:rPr>
        <w:t>đến nỗi Đấng Christ nhân đức-tin mà ngự trong lòng anh em;</w:t>
      </w:r>
      <w:r w:rsidRPr="00F320C9">
        <w:rPr>
          <w:rFonts w:ascii="Arial" w:hAnsi="Arial" w:cs="Arial"/>
          <w:sz w:val="34"/>
          <w:szCs w:val="34"/>
        </w:rPr>
        <w:t xml:space="preserve">” </w:t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sz w:val="34"/>
          <w:szCs w:val="34"/>
        </w:rPr>
        <w:tab/>
      </w:r>
      <w:r w:rsidRPr="00F320C9">
        <w:rPr>
          <w:rFonts w:ascii="Arial" w:hAnsi="Arial" w:cs="Arial"/>
          <w:iCs/>
          <w:sz w:val="34"/>
          <w:szCs w:val="34"/>
        </w:rPr>
        <w:t>(Ê-phê-sô 3:17)</w:t>
      </w:r>
    </w:p>
    <w:sectPr w:rsidR="00197F81" w:rsidRPr="00F320C9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9085" w14:textId="77777777" w:rsidR="00AA02D7" w:rsidRDefault="00AA02D7">
      <w:r>
        <w:separator/>
      </w:r>
    </w:p>
  </w:endnote>
  <w:endnote w:type="continuationSeparator" w:id="0">
    <w:p w14:paraId="08F2D905" w14:textId="77777777" w:rsidR="00AA02D7" w:rsidRDefault="00A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3597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A92F0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511C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F7D5" w14:textId="77777777" w:rsidR="00AA02D7" w:rsidRDefault="00AA02D7">
      <w:r>
        <w:separator/>
      </w:r>
    </w:p>
  </w:footnote>
  <w:footnote w:type="continuationSeparator" w:id="0">
    <w:p w14:paraId="5CE0A588" w14:textId="77777777" w:rsidR="00AA02D7" w:rsidRDefault="00AA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5BB"/>
    <w:multiLevelType w:val="hybridMultilevel"/>
    <w:tmpl w:val="B892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5DB"/>
    <w:multiLevelType w:val="hybridMultilevel"/>
    <w:tmpl w:val="22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28B56470"/>
    <w:multiLevelType w:val="hybridMultilevel"/>
    <w:tmpl w:val="D46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5CF"/>
    <w:multiLevelType w:val="hybridMultilevel"/>
    <w:tmpl w:val="6B60B77A"/>
    <w:lvl w:ilvl="0" w:tplc="7EF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67EC"/>
    <w:multiLevelType w:val="hybridMultilevel"/>
    <w:tmpl w:val="3664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2999"/>
    <w:multiLevelType w:val="hybridMultilevel"/>
    <w:tmpl w:val="A9CC6E70"/>
    <w:lvl w:ilvl="0" w:tplc="1BCCE5DE">
      <w:start w:val="1"/>
      <w:numFmt w:val="decimal"/>
      <w:pStyle w:val="tieud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FED"/>
    <w:multiLevelType w:val="hybridMultilevel"/>
    <w:tmpl w:val="0F489CFE"/>
    <w:lvl w:ilvl="0" w:tplc="593810C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75742C48"/>
    <w:multiLevelType w:val="hybridMultilevel"/>
    <w:tmpl w:val="BC3A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8"/>
    <w:rsid w:val="00001BD0"/>
    <w:rsid w:val="00005208"/>
    <w:rsid w:val="00025F7D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93CEC"/>
    <w:rsid w:val="00096164"/>
    <w:rsid w:val="000B5A1F"/>
    <w:rsid w:val="000D20BC"/>
    <w:rsid w:val="000D39E8"/>
    <w:rsid w:val="000D574D"/>
    <w:rsid w:val="000D7C35"/>
    <w:rsid w:val="000E1C43"/>
    <w:rsid w:val="000F5B28"/>
    <w:rsid w:val="001050CE"/>
    <w:rsid w:val="001440CB"/>
    <w:rsid w:val="0015133F"/>
    <w:rsid w:val="001548A0"/>
    <w:rsid w:val="00161B4B"/>
    <w:rsid w:val="00162F58"/>
    <w:rsid w:val="001648A9"/>
    <w:rsid w:val="00164A8B"/>
    <w:rsid w:val="001731EC"/>
    <w:rsid w:val="00183DF9"/>
    <w:rsid w:val="00190CDE"/>
    <w:rsid w:val="001928BD"/>
    <w:rsid w:val="001939DC"/>
    <w:rsid w:val="00197F81"/>
    <w:rsid w:val="001A6C2A"/>
    <w:rsid w:val="001B18AD"/>
    <w:rsid w:val="001B40DE"/>
    <w:rsid w:val="001B7780"/>
    <w:rsid w:val="001C3078"/>
    <w:rsid w:val="001D4F68"/>
    <w:rsid w:val="001E117A"/>
    <w:rsid w:val="00204B47"/>
    <w:rsid w:val="0021729B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62A18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B016A"/>
    <w:rsid w:val="005B76BC"/>
    <w:rsid w:val="005D1CBB"/>
    <w:rsid w:val="005E1EC4"/>
    <w:rsid w:val="005F2DDB"/>
    <w:rsid w:val="005F359D"/>
    <w:rsid w:val="005F3B6A"/>
    <w:rsid w:val="00610FA6"/>
    <w:rsid w:val="00612E02"/>
    <w:rsid w:val="00615567"/>
    <w:rsid w:val="00625311"/>
    <w:rsid w:val="00630791"/>
    <w:rsid w:val="00633EB8"/>
    <w:rsid w:val="0063513B"/>
    <w:rsid w:val="00635E18"/>
    <w:rsid w:val="00642081"/>
    <w:rsid w:val="00646776"/>
    <w:rsid w:val="00647534"/>
    <w:rsid w:val="00651558"/>
    <w:rsid w:val="0066783E"/>
    <w:rsid w:val="00674E83"/>
    <w:rsid w:val="006758E8"/>
    <w:rsid w:val="00695687"/>
    <w:rsid w:val="00696E2D"/>
    <w:rsid w:val="006A2E7D"/>
    <w:rsid w:val="006A3D59"/>
    <w:rsid w:val="006B106C"/>
    <w:rsid w:val="006B2635"/>
    <w:rsid w:val="006C2745"/>
    <w:rsid w:val="006C65DA"/>
    <w:rsid w:val="006E22DD"/>
    <w:rsid w:val="006F5873"/>
    <w:rsid w:val="006F5F94"/>
    <w:rsid w:val="0070104D"/>
    <w:rsid w:val="00701F90"/>
    <w:rsid w:val="00702018"/>
    <w:rsid w:val="00704A41"/>
    <w:rsid w:val="007051A1"/>
    <w:rsid w:val="00706FAB"/>
    <w:rsid w:val="00711CE4"/>
    <w:rsid w:val="00712406"/>
    <w:rsid w:val="00730814"/>
    <w:rsid w:val="0073647F"/>
    <w:rsid w:val="00740B5B"/>
    <w:rsid w:val="0075259F"/>
    <w:rsid w:val="00752890"/>
    <w:rsid w:val="007552D2"/>
    <w:rsid w:val="0076062E"/>
    <w:rsid w:val="0076531B"/>
    <w:rsid w:val="00787023"/>
    <w:rsid w:val="007A5D61"/>
    <w:rsid w:val="007B0ED9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900548"/>
    <w:rsid w:val="00907642"/>
    <w:rsid w:val="009124C6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B15C9"/>
    <w:rsid w:val="009B1BCF"/>
    <w:rsid w:val="009B7620"/>
    <w:rsid w:val="009D7202"/>
    <w:rsid w:val="009E4801"/>
    <w:rsid w:val="00A03CFB"/>
    <w:rsid w:val="00A220BD"/>
    <w:rsid w:val="00A333BF"/>
    <w:rsid w:val="00A37641"/>
    <w:rsid w:val="00A40DF8"/>
    <w:rsid w:val="00A40FE8"/>
    <w:rsid w:val="00A46AED"/>
    <w:rsid w:val="00A54847"/>
    <w:rsid w:val="00A62BB9"/>
    <w:rsid w:val="00A732AE"/>
    <w:rsid w:val="00A7585C"/>
    <w:rsid w:val="00A827D5"/>
    <w:rsid w:val="00A84472"/>
    <w:rsid w:val="00A90975"/>
    <w:rsid w:val="00A927D3"/>
    <w:rsid w:val="00AA02D7"/>
    <w:rsid w:val="00AA189D"/>
    <w:rsid w:val="00AB068C"/>
    <w:rsid w:val="00AB1783"/>
    <w:rsid w:val="00AB696C"/>
    <w:rsid w:val="00AC298F"/>
    <w:rsid w:val="00AD0C94"/>
    <w:rsid w:val="00AF5383"/>
    <w:rsid w:val="00B13EB9"/>
    <w:rsid w:val="00B17DCF"/>
    <w:rsid w:val="00B20358"/>
    <w:rsid w:val="00B205FE"/>
    <w:rsid w:val="00B20EF4"/>
    <w:rsid w:val="00B2746C"/>
    <w:rsid w:val="00B30528"/>
    <w:rsid w:val="00B3201E"/>
    <w:rsid w:val="00B35E20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945E3"/>
    <w:rsid w:val="00CA408C"/>
    <w:rsid w:val="00CA41ED"/>
    <w:rsid w:val="00CA511E"/>
    <w:rsid w:val="00CB1F6D"/>
    <w:rsid w:val="00CD27F1"/>
    <w:rsid w:val="00CD78D4"/>
    <w:rsid w:val="00CE4283"/>
    <w:rsid w:val="00CE5505"/>
    <w:rsid w:val="00CF66CB"/>
    <w:rsid w:val="00D130C1"/>
    <w:rsid w:val="00D16141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C3D40"/>
    <w:rsid w:val="00DC5644"/>
    <w:rsid w:val="00DC5DB7"/>
    <w:rsid w:val="00DD1FE3"/>
    <w:rsid w:val="00DD29DB"/>
    <w:rsid w:val="00DD5935"/>
    <w:rsid w:val="00DD6FCF"/>
    <w:rsid w:val="00DF1307"/>
    <w:rsid w:val="00E00FAC"/>
    <w:rsid w:val="00E01F18"/>
    <w:rsid w:val="00E16AA0"/>
    <w:rsid w:val="00E23C18"/>
    <w:rsid w:val="00E362F3"/>
    <w:rsid w:val="00E41CCA"/>
    <w:rsid w:val="00E44B10"/>
    <w:rsid w:val="00E46E2E"/>
    <w:rsid w:val="00E52ADA"/>
    <w:rsid w:val="00E71453"/>
    <w:rsid w:val="00E760A2"/>
    <w:rsid w:val="00EB2D05"/>
    <w:rsid w:val="00ED5E08"/>
    <w:rsid w:val="00ED683A"/>
    <w:rsid w:val="00EE3852"/>
    <w:rsid w:val="00EE68C5"/>
    <w:rsid w:val="00EF5553"/>
    <w:rsid w:val="00F17D45"/>
    <w:rsid w:val="00F2319C"/>
    <w:rsid w:val="00F25797"/>
    <w:rsid w:val="00F25BF2"/>
    <w:rsid w:val="00F31ACD"/>
    <w:rsid w:val="00F320C9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E20CB08"/>
  <w15:chartTrackingRefBased/>
  <w15:docId w15:val="{8613CFD8-05B8-48B5-8BDB-088D5A9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  <w:style w:type="character" w:styleId="Emphasis">
    <w:name w:val="Emphasis"/>
    <w:uiPriority w:val="20"/>
    <w:qFormat/>
    <w:rsid w:val="00EE3852"/>
    <w:rPr>
      <w:i/>
      <w:iCs/>
    </w:rPr>
  </w:style>
  <w:style w:type="paragraph" w:styleId="ListParagraph">
    <w:name w:val="List Paragraph"/>
    <w:basedOn w:val="Normal"/>
    <w:uiPriority w:val="34"/>
    <w:qFormat/>
    <w:rsid w:val="00EE3852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szCs w:val="22"/>
    </w:rPr>
  </w:style>
  <w:style w:type="paragraph" w:customStyle="1" w:styleId="tieude">
    <w:name w:val="tieude"/>
    <w:basedOn w:val="Normal"/>
    <w:qFormat/>
    <w:rsid w:val="00197F81"/>
    <w:pPr>
      <w:numPr>
        <w:numId w:val="3"/>
      </w:numPr>
      <w:tabs>
        <w:tab w:val="left" w:pos="360"/>
        <w:tab w:val="left" w:pos="450"/>
        <w:tab w:val="left" w:pos="630"/>
        <w:tab w:val="right" w:pos="10440"/>
      </w:tabs>
      <w:spacing w:before="60"/>
      <w:ind w:left="634" w:hanging="634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tieude2">
    <w:name w:val="tieude2"/>
    <w:basedOn w:val="tieude"/>
    <w:qFormat/>
    <w:rsid w:val="00740B5B"/>
    <w:pPr>
      <w:tabs>
        <w:tab w:val="clear" w:pos="450"/>
        <w:tab w:val="clear" w:pos="630"/>
      </w:tabs>
      <w:spacing w:before="300" w:after="20" w:line="264" w:lineRule="auto"/>
      <w:ind w:left="360" w:hanging="360"/>
    </w:pPr>
  </w:style>
  <w:style w:type="paragraph" w:customStyle="1" w:styleId="TIEUDE-OK">
    <w:name w:val="TIEUDE-OK"/>
    <w:basedOn w:val="tieude2"/>
    <w:qFormat/>
    <w:rsid w:val="00740B5B"/>
    <w:pPr>
      <w:tabs>
        <w:tab w:val="left" w:pos="63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2021-10-16T08:15:00Z</cp:lastPrinted>
  <dcterms:created xsi:type="dcterms:W3CDTF">2021-10-18T15:08:00Z</dcterms:created>
  <dcterms:modified xsi:type="dcterms:W3CDTF">2021-10-18T15:08:00Z</dcterms:modified>
</cp:coreProperties>
</file>